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89" w:rsidRDefault="00DE4389" w:rsidP="00DE4389">
      <w:pPr>
        <w:rPr>
          <w:sz w:val="22"/>
          <w:szCs w:val="22"/>
        </w:rPr>
      </w:pPr>
      <w:r>
        <w:rPr>
          <w:sz w:val="22"/>
          <w:szCs w:val="22"/>
        </w:rPr>
        <w:t>REGISTRO MULTICÉNTRICO ESPAÑOL DE FUNCIÓN ENDOTELIAL CORONARIA (ENDOCOR)</w:t>
      </w:r>
    </w:p>
    <w:p w:rsidR="00E964F3" w:rsidRDefault="00E964F3"/>
    <w:p w:rsidR="00DE4389" w:rsidRDefault="00DE4389">
      <w:r>
        <w:t>IP: Enrique Gutiérrez Ibañes. Servicio de Cardiología. Hospital Gregorio Marañón.</w:t>
      </w:r>
    </w:p>
    <w:p w:rsidR="00DE4389" w:rsidRDefault="00DE4389"/>
    <w:p w:rsidR="00DE4389" w:rsidRDefault="00DE4389">
      <w:r>
        <w:t xml:space="preserve">LISTADO DE CENTROS PARTICIPANTES </w:t>
      </w:r>
      <w:r w:rsidR="00E17ACA">
        <w:t xml:space="preserve">ACTUALMENTE CON RECLUTAMIENTO ACTIVO </w:t>
      </w:r>
      <w:r>
        <w:t>EN EL REGISTRO:</w:t>
      </w:r>
    </w:p>
    <w:p w:rsidR="00DE4389" w:rsidRDefault="00DE4389"/>
    <w:p w:rsidR="00DE4389" w:rsidRPr="00E17ACA" w:rsidRDefault="00DE4389">
      <w:pPr>
        <w:rPr>
          <w:b w:val="0"/>
        </w:rPr>
      </w:pPr>
      <w:bookmarkStart w:id="0" w:name="_GoBack"/>
      <w:r w:rsidRPr="00E17ACA">
        <w:rPr>
          <w:b w:val="0"/>
        </w:rPr>
        <w:t>-Hospital General Universitario Gregorio Marañón (Servicio Cardiología, centro coordinador).</w:t>
      </w:r>
    </w:p>
    <w:p w:rsidR="00DE4389" w:rsidRPr="00E17ACA" w:rsidRDefault="00DE4389">
      <w:pPr>
        <w:rPr>
          <w:b w:val="0"/>
        </w:rPr>
      </w:pPr>
      <w:r w:rsidRPr="00E17ACA">
        <w:rPr>
          <w:b w:val="0"/>
        </w:rPr>
        <w:t xml:space="preserve">-Hospital Clínico Universitario de Valladolid </w:t>
      </w:r>
    </w:p>
    <w:p w:rsidR="00DE4389" w:rsidRPr="00E17ACA" w:rsidRDefault="00DE4389">
      <w:pPr>
        <w:rPr>
          <w:b w:val="0"/>
        </w:rPr>
      </w:pPr>
      <w:r w:rsidRPr="00E17ACA">
        <w:rPr>
          <w:b w:val="0"/>
        </w:rPr>
        <w:t xml:space="preserve">-Hospital General Universitario de Albacete </w:t>
      </w:r>
    </w:p>
    <w:p w:rsidR="00E17ACA" w:rsidRPr="00E17ACA" w:rsidRDefault="00E17ACA">
      <w:pPr>
        <w:rPr>
          <w:b w:val="0"/>
        </w:rPr>
      </w:pPr>
      <w:r w:rsidRPr="00E17ACA">
        <w:rPr>
          <w:b w:val="0"/>
        </w:rPr>
        <w:t xml:space="preserve">-Hospital Germán Trías de Badalona </w:t>
      </w:r>
    </w:p>
    <w:p w:rsidR="00E17ACA" w:rsidRPr="00E17ACA" w:rsidRDefault="00E17ACA">
      <w:pPr>
        <w:rPr>
          <w:b w:val="0"/>
        </w:rPr>
      </w:pPr>
    </w:p>
    <w:p w:rsidR="00E17ACA" w:rsidRPr="00E17ACA" w:rsidRDefault="00E17ACA">
      <w:pPr>
        <w:rPr>
          <w:b w:val="0"/>
        </w:rPr>
      </w:pPr>
    </w:p>
    <w:p w:rsidR="00E17ACA" w:rsidRPr="00E17ACA" w:rsidRDefault="00E17ACA">
      <w:pPr>
        <w:rPr>
          <w:b w:val="0"/>
        </w:rPr>
      </w:pPr>
      <w:r w:rsidRPr="00E17ACA">
        <w:rPr>
          <w:b w:val="0"/>
        </w:rPr>
        <w:t xml:space="preserve">Otros centros se encuentran en trámites de aprobación por su CEIC local, o han mostrado interés en </w:t>
      </w:r>
      <w:proofErr w:type="gramStart"/>
      <w:r w:rsidRPr="00E17ACA">
        <w:rPr>
          <w:b w:val="0"/>
        </w:rPr>
        <w:t>participar</w:t>
      </w:r>
      <w:proofErr w:type="gramEnd"/>
      <w:r w:rsidRPr="00E17ACA">
        <w:rPr>
          <w:b w:val="0"/>
        </w:rPr>
        <w:t xml:space="preserve"> pero no han empezado el reclutamiento. El estudio está abierto a todos los </w:t>
      </w:r>
      <w:proofErr w:type="gramStart"/>
      <w:r w:rsidRPr="00E17ACA">
        <w:rPr>
          <w:b w:val="0"/>
        </w:rPr>
        <w:t>centro españoles</w:t>
      </w:r>
      <w:proofErr w:type="gramEnd"/>
      <w:r w:rsidRPr="00E17ACA">
        <w:rPr>
          <w:b w:val="0"/>
        </w:rPr>
        <w:t xml:space="preserve">; llevamos 300 pacientes reclutados, pero nos gustaría pasar de 500, por lo que incrementar centros reclutadores es fundamental. </w:t>
      </w:r>
    </w:p>
    <w:bookmarkEnd w:id="0"/>
    <w:p w:rsidR="00E17ACA" w:rsidRDefault="00E17ACA"/>
    <w:p w:rsidR="00E17ACA" w:rsidRDefault="00E17ACA"/>
    <w:p w:rsidR="00DE4389" w:rsidRDefault="00DE4389"/>
    <w:p w:rsidR="00E17ACA" w:rsidRDefault="00E17ACA"/>
    <w:p w:rsidR="00E17ACA" w:rsidRDefault="00E17ACA"/>
    <w:sectPr w:rsidR="00E17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89"/>
    <w:rsid w:val="0077670B"/>
    <w:rsid w:val="00887EEC"/>
    <w:rsid w:val="008C6C32"/>
    <w:rsid w:val="00DE4389"/>
    <w:rsid w:val="00E17ACA"/>
    <w:rsid w:val="00E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AB8944"/>
  <w15:chartTrackingRefBased/>
  <w15:docId w15:val="{0360C442-4878-428A-A215-B3174536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389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Gutierrez Ibañes</dc:creator>
  <cp:keywords/>
  <dc:description/>
  <cp:lastModifiedBy>Enrique Gutierrez Ibañes</cp:lastModifiedBy>
  <cp:revision>2</cp:revision>
  <dcterms:created xsi:type="dcterms:W3CDTF">2019-02-04T09:15:00Z</dcterms:created>
  <dcterms:modified xsi:type="dcterms:W3CDTF">2019-02-04T09:15:00Z</dcterms:modified>
</cp:coreProperties>
</file>